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C716BD" w:rsidTr="00C0100D">
        <w:tc>
          <w:tcPr>
            <w:tcW w:w="5353" w:type="dxa"/>
          </w:tcPr>
          <w:p w:rsidR="00C716BD" w:rsidRPr="00AD43B0" w:rsidRDefault="00C716BD" w:rsidP="00C0100D">
            <w:pPr>
              <w:pStyle w:val="NoSpacing"/>
              <w:jc w:val="both"/>
              <w:rPr>
                <w:b/>
                <w:sz w:val="28"/>
                <w:lang w:val="sr-Cyrl-BA"/>
              </w:rPr>
            </w:pPr>
            <w:r w:rsidRPr="00AD43B0">
              <w:rPr>
                <w:b/>
                <w:sz w:val="28"/>
                <w:lang w:val="sr-Cyrl-BA"/>
              </w:rPr>
              <w:t>ЗАВИЧАЈНО УДРУЖЕЊЕ ЗАВИДОВИЋАНА</w:t>
            </w:r>
          </w:p>
          <w:p w:rsidR="00C716BD" w:rsidRPr="00AD43B0" w:rsidRDefault="00C716BD" w:rsidP="00C0100D">
            <w:pPr>
              <w:pStyle w:val="NoSpacing"/>
              <w:jc w:val="center"/>
              <w:rPr>
                <w:b/>
                <w:sz w:val="28"/>
                <w:lang w:val="sr-Cyrl-BA"/>
              </w:rPr>
            </w:pPr>
            <w:r w:rsidRPr="00AD43B0">
              <w:rPr>
                <w:b/>
                <w:sz w:val="28"/>
                <w:lang w:val="sr-Cyrl-BA"/>
              </w:rPr>
              <w:t>ДОБОЈ</w:t>
            </w:r>
          </w:p>
        </w:tc>
      </w:tr>
      <w:tr w:rsidR="00C716BD" w:rsidRPr="00614A71" w:rsidTr="00C0100D">
        <w:tc>
          <w:tcPr>
            <w:tcW w:w="5353" w:type="dxa"/>
          </w:tcPr>
          <w:p w:rsidR="00C716BD" w:rsidRPr="00614A71" w:rsidRDefault="00C716BD" w:rsidP="00C0100D">
            <w:pPr>
              <w:pStyle w:val="NoSpacing"/>
              <w:jc w:val="both"/>
              <w:rPr>
                <w:b/>
                <w:sz w:val="14"/>
                <w:lang w:val="sr-Cyrl-BA"/>
              </w:rPr>
            </w:pPr>
          </w:p>
        </w:tc>
      </w:tr>
      <w:tr w:rsidR="00C716BD" w:rsidTr="00C0100D">
        <w:tc>
          <w:tcPr>
            <w:tcW w:w="5353" w:type="dxa"/>
          </w:tcPr>
          <w:p w:rsidR="00C716BD" w:rsidRDefault="00C716BD" w:rsidP="00C0100D">
            <w:pPr>
              <w:pStyle w:val="NoSpacing"/>
              <w:jc w:val="center"/>
              <w:rPr>
                <w:b/>
                <w:sz w:val="28"/>
                <w:lang w:val="sr-Cyrl-BA"/>
              </w:rPr>
            </w:pPr>
            <w:r>
              <w:rPr>
                <w:b/>
                <w:sz w:val="28"/>
                <w:lang w:val="sr-Cyrl-BA"/>
              </w:rPr>
              <w:t>ГРАД ДОБОЈ</w:t>
            </w:r>
          </w:p>
          <w:p w:rsidR="00C716BD" w:rsidRPr="00AD43B0" w:rsidRDefault="00C716BD" w:rsidP="00C0100D">
            <w:pPr>
              <w:pStyle w:val="NoSpacing"/>
              <w:jc w:val="center"/>
              <w:rPr>
                <w:b/>
                <w:sz w:val="28"/>
                <w:lang w:val="sr-Cyrl-BA"/>
              </w:rPr>
            </w:pPr>
            <w:r>
              <w:rPr>
                <w:b/>
                <w:sz w:val="28"/>
                <w:lang w:val="sr-Cyrl-BA"/>
              </w:rPr>
              <w:t>КАБИНЕТ ГРАДОНАЧЕЛНИКА</w:t>
            </w:r>
          </w:p>
        </w:tc>
      </w:tr>
    </w:tbl>
    <w:p w:rsidR="00C716BD" w:rsidRDefault="00C716BD" w:rsidP="00C716BD">
      <w:pPr>
        <w:pStyle w:val="NoSpacing"/>
        <w:jc w:val="both"/>
        <w:rPr>
          <w:lang w:val="sr-Cyrl-BA"/>
        </w:rPr>
      </w:pPr>
    </w:p>
    <w:p w:rsidR="00C716BD" w:rsidRPr="001F0932" w:rsidRDefault="00C716BD" w:rsidP="00C716BD">
      <w:pPr>
        <w:pStyle w:val="NoSpacing"/>
        <w:jc w:val="both"/>
        <w:rPr>
          <w:sz w:val="24"/>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59"/>
      </w:tblGrid>
      <w:tr w:rsidR="00C716BD" w:rsidRPr="001F0932" w:rsidTr="00C0100D">
        <w:tc>
          <w:tcPr>
            <w:tcW w:w="959" w:type="dxa"/>
          </w:tcPr>
          <w:p w:rsidR="00C716BD" w:rsidRPr="001F0932" w:rsidRDefault="00C716BD" w:rsidP="00C0100D">
            <w:pPr>
              <w:pStyle w:val="NoSpacing"/>
              <w:jc w:val="both"/>
              <w:rPr>
                <w:sz w:val="24"/>
                <w:lang w:val="sr-Cyrl-BA"/>
              </w:rPr>
            </w:pPr>
            <w:r w:rsidRPr="001F0932">
              <w:rPr>
                <w:sz w:val="24"/>
                <w:lang w:val="sr-Cyrl-BA"/>
              </w:rPr>
              <w:t>Датум:</w:t>
            </w:r>
          </w:p>
        </w:tc>
        <w:tc>
          <w:tcPr>
            <w:tcW w:w="1559" w:type="dxa"/>
            <w:tcBorders>
              <w:bottom w:val="single" w:sz="4" w:space="0" w:color="auto"/>
            </w:tcBorders>
          </w:tcPr>
          <w:p w:rsidR="00C716BD" w:rsidRPr="001F0932" w:rsidRDefault="00C716BD" w:rsidP="00C0100D">
            <w:pPr>
              <w:pStyle w:val="NoSpacing"/>
              <w:jc w:val="both"/>
              <w:rPr>
                <w:sz w:val="24"/>
                <w:lang w:val="sr-Cyrl-BA"/>
              </w:rPr>
            </w:pPr>
          </w:p>
        </w:tc>
      </w:tr>
      <w:tr w:rsidR="00C716BD" w:rsidRPr="001F0932" w:rsidTr="00C0100D">
        <w:tc>
          <w:tcPr>
            <w:tcW w:w="959" w:type="dxa"/>
          </w:tcPr>
          <w:p w:rsidR="00C716BD" w:rsidRPr="001F0932" w:rsidRDefault="00C716BD" w:rsidP="00C0100D">
            <w:pPr>
              <w:pStyle w:val="NoSpacing"/>
              <w:jc w:val="both"/>
              <w:rPr>
                <w:sz w:val="24"/>
                <w:lang w:val="sr-Cyrl-BA"/>
              </w:rPr>
            </w:pPr>
            <w:r w:rsidRPr="001F0932">
              <w:rPr>
                <w:sz w:val="24"/>
                <w:lang w:val="sr-Cyrl-BA"/>
              </w:rPr>
              <w:t>Број:</w:t>
            </w:r>
          </w:p>
        </w:tc>
        <w:tc>
          <w:tcPr>
            <w:tcW w:w="1559" w:type="dxa"/>
            <w:tcBorders>
              <w:top w:val="single" w:sz="4" w:space="0" w:color="auto"/>
              <w:bottom w:val="single" w:sz="4" w:space="0" w:color="auto"/>
            </w:tcBorders>
          </w:tcPr>
          <w:p w:rsidR="00C716BD" w:rsidRPr="001F0932" w:rsidRDefault="00C716BD" w:rsidP="00C0100D">
            <w:pPr>
              <w:pStyle w:val="NoSpacing"/>
              <w:jc w:val="both"/>
              <w:rPr>
                <w:sz w:val="24"/>
                <w:lang w:val="sr-Cyrl-BA"/>
              </w:rPr>
            </w:pPr>
          </w:p>
        </w:tc>
      </w:tr>
    </w:tbl>
    <w:p w:rsidR="00C716BD" w:rsidRDefault="00C716BD" w:rsidP="00C716BD">
      <w:pPr>
        <w:pStyle w:val="NoSpacing"/>
        <w:jc w:val="both"/>
        <w:rPr>
          <w:lang w:val="sr-Cyrl-BA"/>
        </w:rPr>
      </w:pPr>
    </w:p>
    <w:p w:rsidR="00C716BD" w:rsidRDefault="00C716BD" w:rsidP="00C716BD">
      <w:pPr>
        <w:pStyle w:val="NoSpacing"/>
        <w:jc w:val="both"/>
        <w:rPr>
          <w:lang w:val="sr-Cyrl-BA"/>
        </w:rPr>
      </w:pP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C716BD" w:rsidTr="00C0100D">
        <w:tc>
          <w:tcPr>
            <w:tcW w:w="4928" w:type="dxa"/>
          </w:tcPr>
          <w:p w:rsidR="00C716BD" w:rsidRPr="00AD43B0" w:rsidRDefault="00C716BD" w:rsidP="00C0100D">
            <w:pPr>
              <w:pStyle w:val="NoSpacing"/>
              <w:jc w:val="center"/>
              <w:rPr>
                <w:b/>
                <w:sz w:val="40"/>
                <w:lang w:val="sr-Cyrl-BA"/>
              </w:rPr>
            </w:pPr>
            <w:r w:rsidRPr="00AD43B0">
              <w:rPr>
                <w:b/>
                <w:sz w:val="40"/>
                <w:lang w:val="sr-Cyrl-BA"/>
              </w:rPr>
              <w:t>РЕПУБЛИКА СРБИ</w:t>
            </w:r>
            <w:r>
              <w:rPr>
                <w:b/>
                <w:sz w:val="40"/>
                <w:lang w:val="sr-Cyrl-BA"/>
              </w:rPr>
              <w:t>Ј</w:t>
            </w:r>
            <w:r w:rsidRPr="00AD43B0">
              <w:rPr>
                <w:b/>
                <w:sz w:val="40"/>
                <w:lang w:val="sr-Cyrl-BA"/>
              </w:rPr>
              <w:t>А</w:t>
            </w:r>
          </w:p>
          <w:p w:rsidR="00C716BD" w:rsidRPr="00AD43B0" w:rsidRDefault="00C716BD" w:rsidP="00C0100D">
            <w:pPr>
              <w:pStyle w:val="NoSpacing"/>
              <w:jc w:val="center"/>
              <w:rPr>
                <w:b/>
                <w:sz w:val="40"/>
                <w:lang w:val="sr-Cyrl-BA"/>
              </w:rPr>
            </w:pPr>
            <w:r w:rsidRPr="00AD43B0">
              <w:rPr>
                <w:b/>
                <w:sz w:val="40"/>
                <w:lang w:val="sr-Cyrl-BA"/>
              </w:rPr>
              <w:t>ПРЕДСЈЕДНИК</w:t>
            </w:r>
            <w:r>
              <w:rPr>
                <w:b/>
                <w:sz w:val="40"/>
                <w:lang w:val="sr-Cyrl-BA"/>
              </w:rPr>
              <w:t xml:space="preserve"> ВЛАДЕ</w:t>
            </w:r>
          </w:p>
          <w:p w:rsidR="00C716BD" w:rsidRPr="00AD43B0" w:rsidRDefault="00C716BD" w:rsidP="00C716BD">
            <w:pPr>
              <w:pStyle w:val="NoSpacing"/>
              <w:jc w:val="center"/>
              <w:rPr>
                <w:rFonts w:asciiTheme="majorHAnsi" w:hAnsiTheme="majorHAnsi"/>
                <w:i/>
                <w:sz w:val="40"/>
                <w:lang w:val="sr-Cyrl-BA"/>
              </w:rPr>
            </w:pPr>
            <w:r w:rsidRPr="003D16AF">
              <w:rPr>
                <w:rFonts w:asciiTheme="majorHAnsi" w:hAnsiTheme="majorHAnsi"/>
                <w:i/>
                <w:sz w:val="28"/>
                <w:lang w:val="sr-Cyrl-BA"/>
              </w:rPr>
              <w:t xml:space="preserve">госп. </w:t>
            </w:r>
            <w:r>
              <w:rPr>
                <w:rFonts w:asciiTheme="majorHAnsi" w:hAnsiTheme="majorHAnsi"/>
                <w:i/>
                <w:sz w:val="28"/>
                <w:lang w:val="sr-Cyrl-BA"/>
              </w:rPr>
              <w:t>Александар Вучић</w:t>
            </w:r>
          </w:p>
        </w:tc>
      </w:tr>
    </w:tbl>
    <w:p w:rsidR="00C716BD" w:rsidRDefault="00C716BD" w:rsidP="00C716BD">
      <w:pPr>
        <w:pStyle w:val="NoSpacing"/>
        <w:jc w:val="both"/>
        <w:rPr>
          <w:lang w:val="sr-Cyrl-BA"/>
        </w:rPr>
      </w:pPr>
    </w:p>
    <w:p w:rsidR="00C716BD" w:rsidRDefault="00C716BD" w:rsidP="00C716BD">
      <w:pPr>
        <w:pStyle w:val="NoSpacing"/>
        <w:jc w:val="both"/>
        <w:rPr>
          <w:lang w:val="sr-Cyrl-BA"/>
        </w:rPr>
      </w:pPr>
    </w:p>
    <w:p w:rsidR="00C716BD" w:rsidRPr="00AD43B0" w:rsidRDefault="00C716BD" w:rsidP="00C716BD">
      <w:pPr>
        <w:pStyle w:val="NoSpacing"/>
        <w:jc w:val="both"/>
        <w:rPr>
          <w:lang w:val="sr-Cyrl-BA"/>
        </w:rPr>
      </w:pPr>
    </w:p>
    <w:p w:rsidR="00C716BD" w:rsidRDefault="00C716BD" w:rsidP="00D94C71">
      <w:pPr>
        <w:pStyle w:val="NoSpacing"/>
        <w:jc w:val="both"/>
        <w:rPr>
          <w:lang w:val="sr-Cyrl-BA"/>
        </w:rPr>
      </w:pPr>
    </w:p>
    <w:p w:rsidR="00F17E23" w:rsidRPr="001F0932" w:rsidRDefault="00F17E23" w:rsidP="00D94C71">
      <w:pPr>
        <w:pStyle w:val="NoSpacing"/>
        <w:jc w:val="both"/>
        <w:rPr>
          <w:sz w:val="24"/>
          <w:lang w:val="sr-Cyrl-RS"/>
        </w:rPr>
      </w:pPr>
      <w:r w:rsidRPr="001F0932">
        <w:rPr>
          <w:sz w:val="24"/>
        </w:rPr>
        <w:t xml:space="preserve">Поштовани  господине </w:t>
      </w:r>
      <w:r w:rsidRPr="001F0932">
        <w:rPr>
          <w:sz w:val="24"/>
          <w:lang w:val="sr-Cyrl-RS"/>
        </w:rPr>
        <w:t>п</w:t>
      </w:r>
      <w:r w:rsidRPr="001F0932">
        <w:rPr>
          <w:sz w:val="24"/>
        </w:rPr>
        <w:t>редседниче</w:t>
      </w:r>
      <w:r w:rsidRPr="001F0932">
        <w:rPr>
          <w:sz w:val="24"/>
          <w:lang w:val="sr-Cyrl-RS"/>
        </w:rPr>
        <w:t xml:space="preserve"> Владе Републике Србије,</w:t>
      </w:r>
    </w:p>
    <w:p w:rsidR="00D94C71" w:rsidRPr="001F0932" w:rsidRDefault="00D94C71" w:rsidP="00D94C71">
      <w:pPr>
        <w:pStyle w:val="NoSpacing"/>
        <w:jc w:val="both"/>
        <w:rPr>
          <w:sz w:val="24"/>
          <w:lang w:val="sr-Cyrl-RS"/>
        </w:rPr>
      </w:pPr>
    </w:p>
    <w:p w:rsidR="00F17E23" w:rsidRPr="001F0932" w:rsidRDefault="00F17E23" w:rsidP="00D94C71">
      <w:pPr>
        <w:pStyle w:val="NoSpacing"/>
        <w:jc w:val="both"/>
        <w:rPr>
          <w:sz w:val="24"/>
          <w:lang w:val="sr-Cyrl-BA"/>
        </w:rPr>
      </w:pPr>
      <w:r w:rsidRPr="001F0932">
        <w:rPr>
          <w:sz w:val="24"/>
        </w:rPr>
        <w:t>Обраћамо Вам се уз велико уважавање и поштовање</w:t>
      </w:r>
      <w:r w:rsidRPr="001F0932">
        <w:rPr>
          <w:sz w:val="24"/>
          <w:lang w:val="sr-Cyrl-RS"/>
        </w:rPr>
        <w:t>,</w:t>
      </w:r>
      <w:r w:rsidR="00D94C71" w:rsidRPr="001F0932">
        <w:rPr>
          <w:sz w:val="24"/>
          <w:lang w:val="sr-Cyrl-RS"/>
        </w:rPr>
        <w:t xml:space="preserve"> </w:t>
      </w:r>
      <w:r w:rsidRPr="001F0932">
        <w:rPr>
          <w:sz w:val="24"/>
          <w:lang w:val="sr-Cyrl-RS"/>
        </w:rPr>
        <w:t>цијенећи Ваш рад који показује да за Вас нема компромиса када су у питању правда и истина,</w:t>
      </w:r>
      <w:r w:rsidRPr="001F0932">
        <w:rPr>
          <w:sz w:val="24"/>
        </w:rPr>
        <w:t xml:space="preserve"> и </w:t>
      </w:r>
      <w:r w:rsidRPr="001F0932">
        <w:rPr>
          <w:sz w:val="24"/>
          <w:lang w:val="sr-Cyrl-RS"/>
        </w:rPr>
        <w:t xml:space="preserve">уз дубоку захвалност према </w:t>
      </w:r>
      <w:r w:rsidRPr="001F0932">
        <w:rPr>
          <w:sz w:val="24"/>
        </w:rPr>
        <w:t>ономе што чините за наш народ у цјелини. Жеља нам је да Вас обавијестимо о дешавањима која припремамо,уз дубоку потребу  да Вам дамо сазнање о томе, и наду да ћете наћи начина да учествујете на адекватан начин.</w:t>
      </w:r>
    </w:p>
    <w:p w:rsidR="00D94C71" w:rsidRPr="001F0932" w:rsidRDefault="00D94C71" w:rsidP="00D94C71">
      <w:pPr>
        <w:pStyle w:val="NoSpacing"/>
        <w:jc w:val="both"/>
        <w:rPr>
          <w:sz w:val="24"/>
          <w:lang w:val="sr-Cyrl-BA"/>
        </w:rPr>
      </w:pPr>
    </w:p>
    <w:p w:rsidR="00D94C71" w:rsidRPr="001F0932" w:rsidRDefault="00F17E23" w:rsidP="00D94C71">
      <w:pPr>
        <w:pStyle w:val="NoSpacing"/>
        <w:jc w:val="both"/>
        <w:rPr>
          <w:b/>
          <w:sz w:val="24"/>
          <w:lang w:val="sr-Cyrl-BA"/>
        </w:rPr>
      </w:pPr>
      <w:r w:rsidRPr="001F0932">
        <w:rPr>
          <w:b/>
          <w:sz w:val="24"/>
        </w:rPr>
        <w:t>Дана 10. септембра ове године обиљежавамо пуних 20 година од егзодуса Срба из Возуће и долине Криваје. Трагедија која нам се тада десила била је финале троипогодишње очајничке борбе да сачувамо своја огњишта и нејач, вијекове свога постојања на простору обиљеженим манастиром Свете Тројице, задужбином Драгутина Немањића. Бранили смо простор на коме је уочи 1.</w:t>
      </w:r>
      <w:r w:rsidR="00D94C71" w:rsidRPr="001F0932">
        <w:rPr>
          <w:b/>
          <w:sz w:val="24"/>
          <w:lang w:val="sr-Cyrl-BA"/>
        </w:rPr>
        <w:t xml:space="preserve"> </w:t>
      </w:r>
      <w:r w:rsidRPr="001F0932">
        <w:rPr>
          <w:b/>
          <w:sz w:val="24"/>
        </w:rPr>
        <w:t>Свјетског рата живјело преко 92</w:t>
      </w:r>
      <w:r w:rsidR="00D94C71" w:rsidRPr="001F0932">
        <w:rPr>
          <w:b/>
          <w:sz w:val="24"/>
          <w:lang w:val="sr-Cyrl-BA"/>
        </w:rPr>
        <w:t xml:space="preserve"> </w:t>
      </w:r>
      <w:r w:rsidRPr="001F0932">
        <w:rPr>
          <w:b/>
          <w:sz w:val="24"/>
        </w:rPr>
        <w:t>% Срба, пред 2.</w:t>
      </w:r>
      <w:r w:rsidR="00D94C71" w:rsidRPr="001F0932">
        <w:rPr>
          <w:b/>
          <w:sz w:val="24"/>
          <w:lang w:val="sr-Cyrl-BA"/>
        </w:rPr>
        <w:t xml:space="preserve"> </w:t>
      </w:r>
      <w:r w:rsidRPr="001F0932">
        <w:rPr>
          <w:b/>
          <w:sz w:val="24"/>
        </w:rPr>
        <w:t>Свјетски рат 75</w:t>
      </w:r>
      <w:r w:rsidR="00D94C71" w:rsidRPr="001F0932">
        <w:rPr>
          <w:b/>
          <w:sz w:val="24"/>
          <w:lang w:val="sr-Cyrl-BA"/>
        </w:rPr>
        <w:t xml:space="preserve"> </w:t>
      </w:r>
      <w:r w:rsidRPr="001F0932">
        <w:rPr>
          <w:b/>
          <w:sz w:val="24"/>
        </w:rPr>
        <w:t>%, уочи рата деведесетих 51</w:t>
      </w:r>
      <w:r w:rsidR="00D94C71" w:rsidRPr="001F0932">
        <w:rPr>
          <w:b/>
          <w:sz w:val="24"/>
          <w:lang w:val="sr-Cyrl-BA"/>
        </w:rPr>
        <w:t xml:space="preserve"> </w:t>
      </w:r>
      <w:r w:rsidRPr="001F0932">
        <w:rPr>
          <w:b/>
          <w:sz w:val="24"/>
        </w:rPr>
        <w:t>%. Бранили смо простор који је био својеврсна енклава окружена ватреним обручем, енклава о којој нико није писао ни бринуо осим нас самих, а нападали су нас и они који су, по природи ствари, у БиХ били заштитници мира.</w:t>
      </w:r>
    </w:p>
    <w:p w:rsidR="00F17E23" w:rsidRPr="001F0932" w:rsidRDefault="00F17E23" w:rsidP="00D94C71">
      <w:pPr>
        <w:pStyle w:val="NoSpacing"/>
        <w:jc w:val="both"/>
        <w:rPr>
          <w:b/>
          <w:sz w:val="24"/>
        </w:rPr>
      </w:pPr>
      <w:r w:rsidRPr="001F0932">
        <w:rPr>
          <w:b/>
          <w:sz w:val="24"/>
        </w:rPr>
        <w:t xml:space="preserve">  </w:t>
      </w:r>
    </w:p>
    <w:p w:rsidR="00F17E23" w:rsidRPr="001F0932" w:rsidRDefault="00F17E23" w:rsidP="00D94C71">
      <w:pPr>
        <w:pStyle w:val="NoSpacing"/>
        <w:jc w:val="both"/>
        <w:rPr>
          <w:b/>
          <w:sz w:val="24"/>
          <w:lang w:val="sr-Cyrl-BA"/>
        </w:rPr>
      </w:pPr>
      <w:r w:rsidRPr="001F0932">
        <w:rPr>
          <w:b/>
          <w:sz w:val="24"/>
        </w:rPr>
        <w:t>Дозволите ми да Вам укратко кажемо како се десила једна од највећих трагедија Срба у БиХ у 20.</w:t>
      </w:r>
      <w:r w:rsidR="00D94C71" w:rsidRPr="001F0932">
        <w:rPr>
          <w:b/>
          <w:sz w:val="24"/>
          <w:lang w:val="sr-Cyrl-BA"/>
        </w:rPr>
        <w:t xml:space="preserve"> </w:t>
      </w:r>
      <w:r w:rsidRPr="001F0932">
        <w:rPr>
          <w:b/>
          <w:sz w:val="24"/>
        </w:rPr>
        <w:t xml:space="preserve"> вијеку.</w:t>
      </w:r>
      <w:r w:rsidR="00D94C71" w:rsidRPr="001F0932">
        <w:rPr>
          <w:b/>
          <w:sz w:val="24"/>
          <w:lang w:val="sr-Cyrl-BA"/>
        </w:rPr>
        <w:t xml:space="preserve"> </w:t>
      </w:r>
      <w:r w:rsidRPr="001F0932">
        <w:rPr>
          <w:b/>
          <w:sz w:val="24"/>
        </w:rPr>
        <w:t>Тог 10. септемебра  1995. године, након обимних припрема, на Возућу, коју су браниле три лаке пјешадијске бригаде ВРС са око 3</w:t>
      </w:r>
      <w:r w:rsidR="00D94C71" w:rsidRPr="001F0932">
        <w:rPr>
          <w:b/>
          <w:sz w:val="24"/>
          <w:lang w:val="sr-Cyrl-BA"/>
        </w:rPr>
        <w:t>.</w:t>
      </w:r>
      <w:r w:rsidRPr="001F0932">
        <w:rPr>
          <w:b/>
          <w:sz w:val="24"/>
        </w:rPr>
        <w:t>500 бораца, кренула су два корпуса АБиХ и специјални одред Ел Муџахид,  уз подршку НАТО снага за брза дејства, са преко 20.000 људи. Уз стравичну канонаду артиљерије која је дејствовала неселективно, уништавајући првенствено српска села са обје стране Криваје, били смо присиљени  на одступање. Са војском су се повлачили цивили, старци и ђеца, рањеници. За само 24. сата  у долини Криваје није остао ни један једини Србин; остало је пусто и спаљено 30 села из којих је брутално протјерано 1</w:t>
      </w:r>
      <w:r w:rsidR="00D94C71" w:rsidRPr="001F0932">
        <w:rPr>
          <w:b/>
          <w:sz w:val="24"/>
          <w:lang w:val="sr-Cyrl-BA"/>
        </w:rPr>
        <w:t>.</w:t>
      </w:r>
      <w:r w:rsidRPr="001F0932">
        <w:rPr>
          <w:b/>
          <w:sz w:val="24"/>
        </w:rPr>
        <w:t>920 породица или 7</w:t>
      </w:r>
      <w:r w:rsidR="00D94C71" w:rsidRPr="001F0932">
        <w:rPr>
          <w:b/>
          <w:sz w:val="24"/>
          <w:lang w:val="sr-Cyrl-BA"/>
        </w:rPr>
        <w:t>.</w:t>
      </w:r>
      <w:r w:rsidRPr="001F0932">
        <w:rPr>
          <w:b/>
          <w:sz w:val="24"/>
        </w:rPr>
        <w:t>680 људи. Они ријетки који нису хтјели да напусте куће брутално су побијени.</w:t>
      </w:r>
    </w:p>
    <w:p w:rsidR="00D94C71" w:rsidRPr="001F0932" w:rsidRDefault="00D94C71" w:rsidP="00D94C71">
      <w:pPr>
        <w:pStyle w:val="NoSpacing"/>
        <w:jc w:val="both"/>
        <w:rPr>
          <w:b/>
          <w:sz w:val="24"/>
          <w:lang w:val="sr-Cyrl-BA"/>
        </w:rPr>
      </w:pPr>
    </w:p>
    <w:p w:rsidR="00F17E23" w:rsidRPr="001F0932" w:rsidRDefault="00F17E23" w:rsidP="00D94C71">
      <w:pPr>
        <w:pStyle w:val="NoSpacing"/>
        <w:jc w:val="both"/>
        <w:rPr>
          <w:sz w:val="24"/>
          <w:lang w:val="sr-Cyrl-BA"/>
        </w:rPr>
      </w:pPr>
      <w:r w:rsidRPr="001F0932">
        <w:rPr>
          <w:sz w:val="24"/>
        </w:rPr>
        <w:t xml:space="preserve">Пркосни отпор Возуће који је трајао три и по ратне године, сасвим сигурно је био узрок стравичних злочина који су се десили након пада Возуће. Присуство одреда Ел Муџахид, елитне </w:t>
      </w:r>
      <w:r w:rsidRPr="001F0932">
        <w:rPr>
          <w:sz w:val="24"/>
        </w:rPr>
        <w:lastRenderedPageBreak/>
        <w:t xml:space="preserve">јединице АБиХ, резултовало је масакрима над цивилима и заробљеним борцима какви се не памте ни за вријеме 2. </w:t>
      </w:r>
      <w:r w:rsidR="00D94C71" w:rsidRPr="001F0932">
        <w:rPr>
          <w:sz w:val="24"/>
          <w:lang w:val="sr-Cyrl-BA"/>
        </w:rPr>
        <w:t>С</w:t>
      </w:r>
      <w:r w:rsidRPr="001F0932">
        <w:rPr>
          <w:sz w:val="24"/>
        </w:rPr>
        <w:t>вјетског рата. На прагу 21. вијека из Возуће су слане пошиљке одрубљених српских глава, а у злогласном сабирном логору у Каменици вршена су ужасна мучења и иживљавања над заробљеницима, без икакве сврхе осим задовољења сурових и нељудских нагона.</w:t>
      </w:r>
    </w:p>
    <w:p w:rsidR="00D94C71" w:rsidRPr="001F0932" w:rsidRDefault="00D94C71" w:rsidP="00D94C71">
      <w:pPr>
        <w:pStyle w:val="NoSpacing"/>
        <w:jc w:val="both"/>
        <w:rPr>
          <w:sz w:val="24"/>
          <w:lang w:val="sr-Cyrl-BA"/>
        </w:rPr>
      </w:pPr>
    </w:p>
    <w:p w:rsidR="00F17E23" w:rsidRPr="001F0932" w:rsidRDefault="00F17E23" w:rsidP="00D94C71">
      <w:pPr>
        <w:pStyle w:val="NoSpacing"/>
        <w:jc w:val="both"/>
        <w:rPr>
          <w:sz w:val="24"/>
          <w:lang w:val="sr-Cyrl-BA"/>
        </w:rPr>
      </w:pPr>
      <w:r w:rsidRPr="001F0932">
        <w:rPr>
          <w:sz w:val="24"/>
        </w:rPr>
        <w:t>Стотине људи нестале су у овом прогону.</w:t>
      </w:r>
      <w:r w:rsidR="00D94C71" w:rsidRPr="001F0932">
        <w:rPr>
          <w:sz w:val="24"/>
          <w:lang w:val="sr-Cyrl-BA"/>
        </w:rPr>
        <w:t xml:space="preserve"> </w:t>
      </w:r>
      <w:r w:rsidRPr="001F0932">
        <w:rPr>
          <w:sz w:val="24"/>
        </w:rPr>
        <w:t>Расијани широм Ре</w:t>
      </w:r>
      <w:r w:rsidR="00D94C71" w:rsidRPr="001F0932">
        <w:rPr>
          <w:sz w:val="24"/>
          <w:lang w:val="sr-Cyrl-BA"/>
        </w:rPr>
        <w:t>п</w:t>
      </w:r>
      <w:r w:rsidRPr="001F0932">
        <w:rPr>
          <w:sz w:val="24"/>
        </w:rPr>
        <w:t>ублике Српске, Србије, Европе и свијета, Возућани и данас покушавају да пронађу кости својих најмилијих. Годинама се бавимо потрагом, ексхумацијом, идентификацијом мученика, суочени са низом злочина прикривања, ометања истраге, намјерних опструкција и минимизацијом трагедије која нам се десила.</w:t>
      </w:r>
    </w:p>
    <w:p w:rsidR="002E6929" w:rsidRPr="001F0932" w:rsidRDefault="002E6929" w:rsidP="00D94C71">
      <w:pPr>
        <w:pStyle w:val="NoSpacing"/>
        <w:jc w:val="both"/>
        <w:rPr>
          <w:sz w:val="24"/>
          <w:lang w:val="sr-Cyrl-BA"/>
        </w:rPr>
      </w:pPr>
    </w:p>
    <w:p w:rsidR="00F17E23" w:rsidRPr="001F0932" w:rsidRDefault="00F17E23" w:rsidP="00D94C71">
      <w:pPr>
        <w:pStyle w:val="NoSpacing"/>
        <w:jc w:val="both"/>
        <w:rPr>
          <w:sz w:val="24"/>
          <w:lang w:val="sr-Cyrl-BA"/>
        </w:rPr>
      </w:pPr>
      <w:r w:rsidRPr="001F0932">
        <w:rPr>
          <w:sz w:val="24"/>
        </w:rPr>
        <w:t>Дуги низ година након егзодуса није нам било омогућено да приступимо својим згариштима.</w:t>
      </w:r>
      <w:r w:rsidR="002E6929" w:rsidRPr="001F0932">
        <w:rPr>
          <w:sz w:val="24"/>
          <w:lang w:val="sr-Cyrl-BA"/>
        </w:rPr>
        <w:t xml:space="preserve"> </w:t>
      </w:r>
      <w:r w:rsidRPr="001F0932">
        <w:rPr>
          <w:sz w:val="24"/>
        </w:rPr>
        <w:t>Упркос слободи кретања у БиХ прокламованој још 1996. године, наши аутобуси са мјештанима који су 2001. године  кренули у обилазак манастира Возућица и мјесног гробља, каменовани су и поред јаког полицијског обезбјеђења. Тражећи оправдање  злочина злочином, власти ФБиХ населиле су српска села избјеглим Сребреничанима, као главним адутом који је спречавао и помисао на повратак Срба на своја огњишта. У исто вријеме, медијска кампања око дешавања у Сребреници потпуно је бацила у сјену и минимализовала трагедију Возуће, и још више отежала потрагу за несталима. Наше упорно указивање на чињеницу да се организовано и под заштитом актуелних власти уништавају материјални докази злочина, измјештају гробнице, те чак, остаци српских мученика сахрањују у Поточарима, није наишло ни на какву позитивну реакцију.</w:t>
      </w:r>
    </w:p>
    <w:p w:rsidR="002E6929" w:rsidRPr="001F0932" w:rsidRDefault="002E6929" w:rsidP="00D94C71">
      <w:pPr>
        <w:pStyle w:val="NoSpacing"/>
        <w:jc w:val="both"/>
        <w:rPr>
          <w:sz w:val="24"/>
          <w:lang w:val="sr-Cyrl-BA"/>
        </w:rPr>
      </w:pPr>
    </w:p>
    <w:p w:rsidR="00F17E23" w:rsidRPr="001F0932" w:rsidRDefault="00F17E23" w:rsidP="00D94C71">
      <w:pPr>
        <w:pStyle w:val="NoSpacing"/>
        <w:jc w:val="both"/>
        <w:rPr>
          <w:sz w:val="24"/>
          <w:lang w:val="sr-Cyrl-BA"/>
        </w:rPr>
      </w:pPr>
      <w:r w:rsidRPr="001F0932">
        <w:rPr>
          <w:sz w:val="24"/>
        </w:rPr>
        <w:t>Двадесет година након егзодуса, само се шака повратника усудила на повратак. Једно једино српско дијете иде у школу у Возући, ниједан Србин није запослен, у двадесет српских села нема ни трага о некадашњем постојању.</w:t>
      </w:r>
    </w:p>
    <w:p w:rsidR="002E6929" w:rsidRPr="001F0932" w:rsidRDefault="002E6929" w:rsidP="00D94C71">
      <w:pPr>
        <w:pStyle w:val="NoSpacing"/>
        <w:jc w:val="both"/>
        <w:rPr>
          <w:sz w:val="24"/>
          <w:lang w:val="sr-Cyrl-BA"/>
        </w:rPr>
      </w:pPr>
    </w:p>
    <w:p w:rsidR="00F17E23" w:rsidRPr="001F0932" w:rsidRDefault="00F17E23" w:rsidP="00D94C71">
      <w:pPr>
        <w:pStyle w:val="NoSpacing"/>
        <w:jc w:val="both"/>
        <w:rPr>
          <w:sz w:val="24"/>
          <w:lang w:val="sr-Cyrl-BA"/>
        </w:rPr>
      </w:pPr>
      <w:r w:rsidRPr="001F0932">
        <w:rPr>
          <w:sz w:val="24"/>
        </w:rPr>
        <w:t>Онима који су се вратили повремено стижу пријетње, ноћу горе пластови сијена, а обновљене куће редовно се обијају. Десило се пар нејасних смртних случајева, али пошто су у питању по правилу старци, истраге и није било. На захтјеве полицији да им се пружи заштита, власти одговарају безвољно и неефикасно.</w:t>
      </w:r>
    </w:p>
    <w:p w:rsidR="002E6929" w:rsidRPr="001F0932" w:rsidRDefault="002E6929" w:rsidP="00D94C71">
      <w:pPr>
        <w:pStyle w:val="NoSpacing"/>
        <w:jc w:val="both"/>
        <w:rPr>
          <w:sz w:val="24"/>
          <w:lang w:val="sr-Cyrl-BA"/>
        </w:rPr>
      </w:pPr>
    </w:p>
    <w:p w:rsidR="00F17E23" w:rsidRPr="001F0932" w:rsidRDefault="00F17E23" w:rsidP="00D94C71">
      <w:pPr>
        <w:pStyle w:val="NoSpacing"/>
        <w:jc w:val="both"/>
        <w:rPr>
          <w:sz w:val="24"/>
          <w:lang w:val="sr-Cyrl-BA"/>
        </w:rPr>
      </w:pPr>
      <w:r w:rsidRPr="001F0932">
        <w:rPr>
          <w:sz w:val="24"/>
        </w:rPr>
        <w:t>Борећи се са вјетрењачама, формирали смо Завичајно удружење Завидовићана, у настојању да држимо на окупу свијест о поријеклу и трајању, да чувамо и његујемо традицију.</w:t>
      </w:r>
      <w:r w:rsidR="002E6929" w:rsidRPr="001F0932">
        <w:rPr>
          <w:sz w:val="24"/>
          <w:lang w:val="sr-Cyrl-BA"/>
        </w:rPr>
        <w:t xml:space="preserve"> </w:t>
      </w:r>
      <w:r w:rsidRPr="001F0932">
        <w:rPr>
          <w:sz w:val="24"/>
        </w:rPr>
        <w:t>Нажалост, један од наших основних задатака је да не одустајемо у потрази за нашим мученицима. Сваке године сахрањујемо оне које уз надљудске напоре успијемо пронаћи и идентификовати, а неријетко се у ковчегу положе само лобања и пар костију, пронађених у ђубришту секундарне масовне гробнице. Још 137 имена је на списку оних које тражимо, међу њима велики број оних који су по свједочењу очевидаца живи заробљени и одведени у казамате у Зеници и Тузли.</w:t>
      </w:r>
    </w:p>
    <w:p w:rsidR="002E6929" w:rsidRPr="001F0932" w:rsidRDefault="002E6929" w:rsidP="00D94C71">
      <w:pPr>
        <w:pStyle w:val="NoSpacing"/>
        <w:jc w:val="both"/>
        <w:rPr>
          <w:sz w:val="24"/>
          <w:lang w:val="sr-Cyrl-BA"/>
        </w:rPr>
      </w:pPr>
    </w:p>
    <w:p w:rsidR="00F17E23" w:rsidRPr="001F0932" w:rsidRDefault="00F17E23" w:rsidP="00D94C71">
      <w:pPr>
        <w:pStyle w:val="NoSpacing"/>
        <w:jc w:val="both"/>
        <w:rPr>
          <w:b/>
          <w:sz w:val="24"/>
          <w:lang w:val="sr-Cyrl-BA"/>
        </w:rPr>
      </w:pPr>
      <w:r w:rsidRPr="001F0932">
        <w:rPr>
          <w:b/>
          <w:sz w:val="24"/>
        </w:rPr>
        <w:t>Завичајно удружење жели да сачува и будућност, и у том циљу већ осму годину заредом организујемо „Марш стазама егзодуса“, симболичну колону повратка која на дан прогона, 10.</w:t>
      </w:r>
      <w:r w:rsidR="002E6929" w:rsidRPr="001F0932">
        <w:rPr>
          <w:b/>
          <w:sz w:val="24"/>
          <w:lang w:val="sr-Cyrl-BA"/>
        </w:rPr>
        <w:t xml:space="preserve"> </w:t>
      </w:r>
      <w:r w:rsidRPr="001F0932">
        <w:rPr>
          <w:b/>
          <w:sz w:val="24"/>
        </w:rPr>
        <w:t xml:space="preserve"> септембра, иде од цркве на Тумарама на Озрену, до возућке цркве Светог Великомученика Григорија у мјесту Стог. Упркос нашој жељи да овај марш за циљ има нашу бакљу, манастир Возућицу, то је немогуће јер се у центру Возуће тај дан одржава славље, Дан ослобођења, тако да прогнаницима није дозвољено да ремете прославу. Умјесто тога, наш централни скуп одржавамо у порти храма у Стогу, г</w:t>
      </w:r>
      <w:r w:rsidR="002E6929" w:rsidRPr="001F0932">
        <w:rPr>
          <w:b/>
          <w:sz w:val="24"/>
          <w:lang w:val="sr-Cyrl-BA"/>
        </w:rPr>
        <w:t>дј</w:t>
      </w:r>
      <w:r w:rsidRPr="001F0932">
        <w:rPr>
          <w:b/>
          <w:sz w:val="24"/>
        </w:rPr>
        <w:t>е је 1997. ексхумирано 19 обезглављених тијела из масовне гробнице.</w:t>
      </w:r>
    </w:p>
    <w:p w:rsidR="00EA46B6" w:rsidRPr="001F0932" w:rsidRDefault="00EA46B6" w:rsidP="00D94C71">
      <w:pPr>
        <w:pStyle w:val="NoSpacing"/>
        <w:jc w:val="both"/>
        <w:rPr>
          <w:sz w:val="24"/>
          <w:lang w:val="sr-Cyrl-BA"/>
        </w:rPr>
      </w:pPr>
    </w:p>
    <w:p w:rsidR="00F17E23" w:rsidRPr="001F0932" w:rsidRDefault="00F17E23" w:rsidP="00D94C71">
      <w:pPr>
        <w:pStyle w:val="NoSpacing"/>
        <w:jc w:val="both"/>
        <w:rPr>
          <w:sz w:val="24"/>
          <w:lang w:val="sr-Cyrl-BA"/>
        </w:rPr>
      </w:pPr>
      <w:r w:rsidRPr="001F0932">
        <w:rPr>
          <w:sz w:val="24"/>
        </w:rPr>
        <w:lastRenderedPageBreak/>
        <w:t>С поносом и тугом свједочимо да је наша колона сваке године све дужа, и да у маршу учествује све више оних који су из Возуће прогнани као бебе, или су рођени од прогнаника годинама након егзодуса. Иако пун горчине и бола, циљ се остварује – у свијест наших потомака уградили смо сјећање о поријеклу, а у дугој колони „Марша стазама егзодуса“ трепере сјенке стотина наших палих другова, чија имена и херојски подвизи се укивају у незаборав.</w:t>
      </w:r>
    </w:p>
    <w:p w:rsidR="00EA46B6" w:rsidRPr="001F0932" w:rsidRDefault="00EA46B6" w:rsidP="00D94C71">
      <w:pPr>
        <w:pStyle w:val="NoSpacing"/>
        <w:jc w:val="both"/>
        <w:rPr>
          <w:sz w:val="24"/>
          <w:lang w:val="sr-Cyrl-BA"/>
        </w:rPr>
      </w:pPr>
    </w:p>
    <w:p w:rsidR="00F17E23" w:rsidRPr="001F0932" w:rsidRDefault="00F17E23" w:rsidP="00D94C71">
      <w:pPr>
        <w:pStyle w:val="NoSpacing"/>
        <w:jc w:val="both"/>
        <w:rPr>
          <w:sz w:val="24"/>
          <w:lang w:val="sr-Cyrl-RS"/>
        </w:rPr>
      </w:pPr>
      <w:r w:rsidRPr="001F0932">
        <w:rPr>
          <w:sz w:val="24"/>
        </w:rPr>
        <w:t>Ове године обиљежавамо двадесет болних година од егзодуса, погрома и прогона.</w:t>
      </w:r>
      <w:r w:rsidR="00EA46B6" w:rsidRPr="001F0932">
        <w:rPr>
          <w:sz w:val="24"/>
          <w:lang w:val="sr-Cyrl-BA"/>
        </w:rPr>
        <w:t xml:space="preserve"> </w:t>
      </w:r>
      <w:r w:rsidRPr="001F0932">
        <w:rPr>
          <w:sz w:val="24"/>
        </w:rPr>
        <w:t xml:space="preserve">Сјећајући се једине помоћи која нам је три и по године стизала, камиона хране из Кузмина и пјесника и професора из Приштине који су рецитовали стихове на првој линији одбране, искрено и од срца желимо да будете са нама. </w:t>
      </w:r>
      <w:r w:rsidRPr="001F0932">
        <w:rPr>
          <w:sz w:val="24"/>
          <w:lang w:val="sr-Cyrl-RS"/>
        </w:rPr>
        <w:t>Дубоко вјерујемо да ћете препознати потребу да народу Возуће, па самим тим и цијелом српском корпусу пружите ту врсту подршке</w:t>
      </w:r>
      <w:r w:rsidR="004A0F03" w:rsidRPr="001F0932">
        <w:rPr>
          <w:sz w:val="24"/>
          <w:lang w:val="sr-Cyrl-RS"/>
        </w:rPr>
        <w:t>, јер ће она с једне стране  помоћи да истина изађе на видјело свјетске јавности, а с друге стране ће показати одлучност српских лидера у намјери да се ратне ране зацијеле на цијелом Балкану.</w:t>
      </w:r>
    </w:p>
    <w:p w:rsidR="00EA46B6" w:rsidRPr="001F0932" w:rsidRDefault="00EA46B6" w:rsidP="00D94C71">
      <w:pPr>
        <w:pStyle w:val="NoSpacing"/>
        <w:jc w:val="both"/>
        <w:rPr>
          <w:sz w:val="24"/>
          <w:lang w:val="sr-Cyrl-RS"/>
        </w:rPr>
      </w:pPr>
    </w:p>
    <w:p w:rsidR="00F17E23" w:rsidRPr="001F0932" w:rsidRDefault="00F17E23" w:rsidP="00D94C71">
      <w:pPr>
        <w:pStyle w:val="NoSpacing"/>
        <w:jc w:val="both"/>
        <w:rPr>
          <w:sz w:val="24"/>
          <w:lang w:val="sr-Cyrl-BA"/>
        </w:rPr>
      </w:pPr>
      <w:r w:rsidRPr="001F0932">
        <w:rPr>
          <w:sz w:val="24"/>
        </w:rPr>
        <w:t>Увјерени смо да срцем и душом схватате и разумијете борбу коју водимо, јер је ово битка без барута и крви, али тим тежа и страшнија јер се не осваја земља, него небо.</w:t>
      </w:r>
    </w:p>
    <w:p w:rsidR="00EA46B6" w:rsidRPr="001F0932" w:rsidRDefault="00EA46B6" w:rsidP="00D94C71">
      <w:pPr>
        <w:pStyle w:val="NoSpacing"/>
        <w:jc w:val="both"/>
        <w:rPr>
          <w:sz w:val="24"/>
          <w:lang w:val="sr-Cyrl-BA"/>
        </w:rPr>
      </w:pPr>
    </w:p>
    <w:p w:rsidR="004A0F03" w:rsidRPr="001F0932" w:rsidRDefault="00F17E23" w:rsidP="00D94C71">
      <w:pPr>
        <w:pStyle w:val="NoSpacing"/>
        <w:jc w:val="both"/>
        <w:rPr>
          <w:sz w:val="24"/>
          <w:lang w:val="sr-Cyrl-RS"/>
        </w:rPr>
      </w:pPr>
      <w:r w:rsidRPr="001F0932">
        <w:rPr>
          <w:sz w:val="24"/>
        </w:rPr>
        <w:t>Господине Председниче,</w:t>
      </w:r>
      <w:r w:rsidR="00EA46B6" w:rsidRPr="001F0932">
        <w:rPr>
          <w:sz w:val="24"/>
          <w:lang w:val="sr-Cyrl-BA"/>
        </w:rPr>
        <w:t xml:space="preserve"> </w:t>
      </w:r>
      <w:r w:rsidRPr="001F0932">
        <w:rPr>
          <w:sz w:val="24"/>
        </w:rPr>
        <w:t>покушали смо да укратко испричамо нашу муку, у нади да ћете нас у потпуности схватити.</w:t>
      </w:r>
      <w:r w:rsidR="00EA46B6" w:rsidRPr="001F0932">
        <w:rPr>
          <w:sz w:val="24"/>
          <w:lang w:val="sr-Cyrl-BA"/>
        </w:rPr>
        <w:t xml:space="preserve"> </w:t>
      </w:r>
      <w:r w:rsidRPr="001F0932">
        <w:rPr>
          <w:sz w:val="24"/>
        </w:rPr>
        <w:t xml:space="preserve">Огромна част и понос би био Ваш долазак у малу, измучену Возућу, </w:t>
      </w:r>
      <w:r w:rsidR="004A0F03" w:rsidRPr="001F0932">
        <w:rPr>
          <w:sz w:val="24"/>
          <w:lang w:val="sr-Cyrl-RS"/>
        </w:rPr>
        <w:t>која не жели да буде пандан било чему, јер се смрт, бол и страдање не може извагати. Наша несрећа и трагедија су у томе што трају деценијама,</w:t>
      </w:r>
      <w:r w:rsidR="009C18DA" w:rsidRPr="001F0932">
        <w:rPr>
          <w:sz w:val="24"/>
          <w:lang w:val="sr-Cyrl-RS"/>
        </w:rPr>
        <w:t xml:space="preserve"> а њихово негирање и прикривање, онемогућавање наставка нити живота, не допуштају да ране зарасту и да кренемо даље</w:t>
      </w:r>
      <w:r w:rsidR="00EA46B6" w:rsidRPr="001F0932">
        <w:rPr>
          <w:sz w:val="24"/>
          <w:lang w:val="sr-Cyrl-RS"/>
        </w:rPr>
        <w:t>.</w:t>
      </w:r>
    </w:p>
    <w:p w:rsidR="00EA46B6" w:rsidRPr="001F0932" w:rsidRDefault="00EA46B6" w:rsidP="00D94C71">
      <w:pPr>
        <w:pStyle w:val="NoSpacing"/>
        <w:jc w:val="both"/>
        <w:rPr>
          <w:sz w:val="24"/>
          <w:lang w:val="sr-Cyrl-RS"/>
        </w:rPr>
      </w:pPr>
    </w:p>
    <w:p w:rsidR="00F17E23" w:rsidRPr="001F0932" w:rsidRDefault="00F17E23" w:rsidP="00D94C71">
      <w:pPr>
        <w:pStyle w:val="NoSpacing"/>
        <w:jc w:val="both"/>
        <w:rPr>
          <w:b/>
          <w:sz w:val="24"/>
          <w:lang w:val="sr-Cyrl-BA"/>
        </w:rPr>
      </w:pPr>
      <w:bookmarkStart w:id="0" w:name="_GoBack"/>
      <w:r w:rsidRPr="001F0932">
        <w:rPr>
          <w:b/>
          <w:sz w:val="24"/>
        </w:rPr>
        <w:t xml:space="preserve">Не надамо се, увјерени смо да нас разумијете. Јер, ово је </w:t>
      </w:r>
      <w:r w:rsidR="004A0F03" w:rsidRPr="001F0932">
        <w:rPr>
          <w:b/>
          <w:sz w:val="24"/>
          <w:lang w:val="sr-Cyrl-RS"/>
        </w:rPr>
        <w:t>разговор</w:t>
      </w:r>
      <w:r w:rsidRPr="001F0932">
        <w:rPr>
          <w:b/>
          <w:sz w:val="24"/>
        </w:rPr>
        <w:t xml:space="preserve"> браће и сапатника.</w:t>
      </w:r>
    </w:p>
    <w:bookmarkEnd w:id="0"/>
    <w:p w:rsidR="00423D84" w:rsidRPr="001F0932" w:rsidRDefault="00423D84" w:rsidP="00D94C71">
      <w:pPr>
        <w:pStyle w:val="NoSpacing"/>
        <w:jc w:val="both"/>
        <w:rPr>
          <w:sz w:val="24"/>
          <w:lang w:val="sr-Cyrl-BA"/>
        </w:rPr>
      </w:pPr>
    </w:p>
    <w:p w:rsidR="00423D84" w:rsidRPr="001F0932" w:rsidRDefault="00423D84" w:rsidP="00D94C71">
      <w:pPr>
        <w:pStyle w:val="NoSpacing"/>
        <w:jc w:val="both"/>
        <w:rPr>
          <w:sz w:val="24"/>
          <w:lang w:val="sr-Cyrl-BA"/>
        </w:rPr>
      </w:pPr>
    </w:p>
    <w:p w:rsidR="00423D84" w:rsidRPr="001F0932" w:rsidRDefault="00423D84" w:rsidP="00423D84">
      <w:pPr>
        <w:pStyle w:val="NoSpacing"/>
        <w:jc w:val="both"/>
        <w:rPr>
          <w:sz w:val="24"/>
          <w:lang w:val="sr-Cyrl-BA"/>
        </w:rPr>
      </w:pPr>
      <w:r w:rsidRPr="001F0932">
        <w:rPr>
          <w:sz w:val="24"/>
          <w:lang w:val="sr-Cyrl-BA"/>
        </w:rPr>
        <w:t>Све активности везане за организацију годишњице егзодуса усаглашене су са кабинетом градоначелника града Добоја.</w:t>
      </w:r>
    </w:p>
    <w:p w:rsidR="00423D84" w:rsidRPr="001F0932" w:rsidRDefault="00423D84" w:rsidP="00423D84">
      <w:pPr>
        <w:pStyle w:val="NoSpacing"/>
        <w:jc w:val="both"/>
        <w:rPr>
          <w:sz w:val="24"/>
          <w:lang w:val="sr-Cyrl-BA"/>
        </w:rPr>
      </w:pPr>
    </w:p>
    <w:p w:rsidR="00423D84" w:rsidRPr="001F0932" w:rsidRDefault="00423D84" w:rsidP="00423D84">
      <w:pPr>
        <w:pStyle w:val="NoSpacing"/>
        <w:jc w:val="both"/>
        <w:rPr>
          <w:sz w:val="24"/>
          <w:lang w:val="sr-Cyrl-BA"/>
        </w:rPr>
      </w:pPr>
    </w:p>
    <w:p w:rsidR="00423D84" w:rsidRPr="001F0932" w:rsidRDefault="00423D84" w:rsidP="00423D84">
      <w:pPr>
        <w:pStyle w:val="NoSpacing"/>
        <w:jc w:val="both"/>
        <w:rPr>
          <w:sz w:val="24"/>
          <w:lang w:val="sr-Cyrl-BA"/>
        </w:rPr>
      </w:pPr>
      <w:r w:rsidRPr="001F0932">
        <w:rPr>
          <w:sz w:val="24"/>
          <w:lang w:val="sr-Cyrl-BA"/>
        </w:rPr>
        <w:t>С дубоким поштовањем,</w:t>
      </w:r>
    </w:p>
    <w:p w:rsidR="00423D84" w:rsidRDefault="00423D84" w:rsidP="00423D84">
      <w:pPr>
        <w:pStyle w:val="NoSpacing"/>
        <w:jc w:val="both"/>
        <w:rPr>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02"/>
        <w:gridCol w:w="3368"/>
      </w:tblGrid>
      <w:tr w:rsidR="00910155" w:rsidTr="00C0100D">
        <w:tc>
          <w:tcPr>
            <w:tcW w:w="3369" w:type="dxa"/>
            <w:vAlign w:val="center"/>
          </w:tcPr>
          <w:p w:rsidR="00423D84" w:rsidRPr="003D16AF" w:rsidRDefault="00423D84" w:rsidP="00C0100D">
            <w:pPr>
              <w:pStyle w:val="NoSpacing"/>
              <w:jc w:val="center"/>
              <w:rPr>
                <w:b/>
                <w:lang w:val="sr-Cyrl-BA"/>
              </w:rPr>
            </w:pPr>
            <w:r w:rsidRPr="003D16AF">
              <w:rPr>
                <w:b/>
                <w:lang w:val="sr-Cyrl-BA"/>
              </w:rPr>
              <w:t>ГРАД ДОБОЈ</w:t>
            </w:r>
          </w:p>
          <w:p w:rsidR="00423D84" w:rsidRPr="003D16AF" w:rsidRDefault="00423D84" w:rsidP="00C0100D">
            <w:pPr>
              <w:pStyle w:val="NoSpacing"/>
              <w:jc w:val="center"/>
              <w:rPr>
                <w:b/>
                <w:lang w:val="sr-Cyrl-BA"/>
              </w:rPr>
            </w:pPr>
            <w:r w:rsidRPr="003D16AF">
              <w:rPr>
                <w:b/>
                <w:lang w:val="sr-Cyrl-BA"/>
              </w:rPr>
              <w:t>ГРАДОНАЧЕЛНИК</w:t>
            </w:r>
          </w:p>
        </w:tc>
        <w:tc>
          <w:tcPr>
            <w:tcW w:w="3402" w:type="dxa"/>
          </w:tcPr>
          <w:p w:rsidR="00423D84" w:rsidRDefault="00423D84" w:rsidP="00C0100D">
            <w:pPr>
              <w:pStyle w:val="NoSpacing"/>
              <w:jc w:val="center"/>
              <w:rPr>
                <w:lang w:val="sr-Cyrl-BA"/>
              </w:rPr>
            </w:pPr>
          </w:p>
        </w:tc>
        <w:tc>
          <w:tcPr>
            <w:tcW w:w="3368" w:type="dxa"/>
          </w:tcPr>
          <w:p w:rsidR="00423D84" w:rsidRPr="003D16AF" w:rsidRDefault="00423D84" w:rsidP="00C0100D">
            <w:pPr>
              <w:pStyle w:val="NoSpacing"/>
              <w:jc w:val="center"/>
              <w:rPr>
                <w:b/>
                <w:lang w:val="sr-Cyrl-BA"/>
              </w:rPr>
            </w:pPr>
            <w:r w:rsidRPr="003D16AF">
              <w:rPr>
                <w:b/>
                <w:lang w:val="sr-Cyrl-BA"/>
              </w:rPr>
              <w:t>ЗАВИЧАЈНО УДРУЖЕЊЕ ЗАВИДОВИЋАНА</w:t>
            </w:r>
          </w:p>
          <w:p w:rsidR="00423D84" w:rsidRPr="003D16AF" w:rsidRDefault="00423D84" w:rsidP="00C0100D">
            <w:pPr>
              <w:pStyle w:val="NoSpacing"/>
              <w:jc w:val="center"/>
              <w:rPr>
                <w:b/>
                <w:lang w:val="sr-Cyrl-BA"/>
              </w:rPr>
            </w:pPr>
            <w:r w:rsidRPr="003D16AF">
              <w:rPr>
                <w:b/>
                <w:lang w:val="sr-Cyrl-BA"/>
              </w:rPr>
              <w:t>ДОБОЈ</w:t>
            </w:r>
          </w:p>
          <w:p w:rsidR="00423D84" w:rsidRPr="003D16AF" w:rsidRDefault="00423D84" w:rsidP="00C0100D">
            <w:pPr>
              <w:pStyle w:val="NoSpacing"/>
              <w:jc w:val="center"/>
              <w:rPr>
                <w:b/>
                <w:lang w:val="sr-Cyrl-BA"/>
              </w:rPr>
            </w:pPr>
            <w:r w:rsidRPr="003D16AF">
              <w:rPr>
                <w:b/>
                <w:lang w:val="sr-Cyrl-BA"/>
              </w:rPr>
              <w:t>ПРЕДСЈЕДНИК УДРУЖЕЊА</w:t>
            </w:r>
          </w:p>
        </w:tc>
      </w:tr>
      <w:tr w:rsidR="00423D84" w:rsidTr="00C0100D">
        <w:tc>
          <w:tcPr>
            <w:tcW w:w="3369" w:type="dxa"/>
            <w:tcBorders>
              <w:bottom w:val="single" w:sz="4" w:space="0" w:color="auto"/>
            </w:tcBorders>
          </w:tcPr>
          <w:p w:rsidR="00423D84" w:rsidRDefault="00423D84" w:rsidP="00C0100D">
            <w:pPr>
              <w:pStyle w:val="NoSpacing"/>
              <w:jc w:val="center"/>
              <w:rPr>
                <w:lang w:val="sr-Cyrl-BA"/>
              </w:rPr>
            </w:pPr>
          </w:p>
        </w:tc>
        <w:tc>
          <w:tcPr>
            <w:tcW w:w="3402" w:type="dxa"/>
          </w:tcPr>
          <w:p w:rsidR="00423D84" w:rsidRDefault="00423D84" w:rsidP="00C0100D">
            <w:pPr>
              <w:pStyle w:val="NoSpacing"/>
              <w:jc w:val="center"/>
              <w:rPr>
                <w:lang w:val="sr-Cyrl-BA"/>
              </w:rPr>
            </w:pPr>
          </w:p>
          <w:p w:rsidR="00423D84" w:rsidRDefault="00423D84" w:rsidP="00C0100D">
            <w:pPr>
              <w:pStyle w:val="NoSpacing"/>
              <w:jc w:val="center"/>
              <w:rPr>
                <w:lang w:val="sr-Cyrl-BA"/>
              </w:rPr>
            </w:pPr>
          </w:p>
        </w:tc>
        <w:tc>
          <w:tcPr>
            <w:tcW w:w="3368" w:type="dxa"/>
            <w:tcBorders>
              <w:bottom w:val="single" w:sz="4" w:space="0" w:color="auto"/>
            </w:tcBorders>
          </w:tcPr>
          <w:p w:rsidR="00423D84" w:rsidRDefault="00423D84" w:rsidP="00C0100D">
            <w:pPr>
              <w:pStyle w:val="NoSpacing"/>
              <w:jc w:val="center"/>
              <w:rPr>
                <w:lang w:val="sr-Cyrl-BA"/>
              </w:rPr>
            </w:pPr>
          </w:p>
        </w:tc>
      </w:tr>
      <w:tr w:rsidR="00423D84" w:rsidTr="00C0100D">
        <w:tc>
          <w:tcPr>
            <w:tcW w:w="3369" w:type="dxa"/>
            <w:tcBorders>
              <w:top w:val="single" w:sz="4" w:space="0" w:color="auto"/>
            </w:tcBorders>
          </w:tcPr>
          <w:p w:rsidR="00423D84" w:rsidRPr="003D16AF" w:rsidRDefault="00423D84" w:rsidP="00C0100D">
            <w:pPr>
              <w:pStyle w:val="NoSpacing"/>
              <w:jc w:val="center"/>
              <w:rPr>
                <w:rFonts w:asciiTheme="majorHAnsi" w:hAnsiTheme="majorHAnsi"/>
                <w:i/>
                <w:sz w:val="24"/>
                <w:lang w:val="sr-Cyrl-BA"/>
              </w:rPr>
            </w:pPr>
            <w:r w:rsidRPr="003D16AF">
              <w:rPr>
                <w:rFonts w:asciiTheme="majorHAnsi" w:hAnsiTheme="majorHAnsi"/>
                <w:i/>
                <w:sz w:val="24"/>
                <w:lang w:val="sr-Cyrl-BA"/>
              </w:rPr>
              <w:t>Обрен Петровић</w:t>
            </w:r>
          </w:p>
        </w:tc>
        <w:tc>
          <w:tcPr>
            <w:tcW w:w="3402" w:type="dxa"/>
          </w:tcPr>
          <w:p w:rsidR="00423D84" w:rsidRPr="003D16AF" w:rsidRDefault="00423D84" w:rsidP="00C0100D">
            <w:pPr>
              <w:pStyle w:val="NoSpacing"/>
              <w:jc w:val="center"/>
              <w:rPr>
                <w:rFonts w:asciiTheme="majorHAnsi" w:hAnsiTheme="majorHAnsi"/>
                <w:i/>
                <w:sz w:val="24"/>
                <w:lang w:val="sr-Cyrl-BA"/>
              </w:rPr>
            </w:pPr>
          </w:p>
        </w:tc>
        <w:tc>
          <w:tcPr>
            <w:tcW w:w="3368" w:type="dxa"/>
            <w:tcBorders>
              <w:top w:val="single" w:sz="4" w:space="0" w:color="auto"/>
            </w:tcBorders>
          </w:tcPr>
          <w:p w:rsidR="00423D84" w:rsidRPr="003D16AF" w:rsidRDefault="00423D84" w:rsidP="00C0100D">
            <w:pPr>
              <w:pStyle w:val="NoSpacing"/>
              <w:jc w:val="center"/>
              <w:rPr>
                <w:rFonts w:asciiTheme="majorHAnsi" w:hAnsiTheme="majorHAnsi"/>
                <w:i/>
                <w:sz w:val="24"/>
                <w:lang w:val="sr-Cyrl-BA"/>
              </w:rPr>
            </w:pPr>
            <w:r w:rsidRPr="003D16AF">
              <w:rPr>
                <w:rFonts w:asciiTheme="majorHAnsi" w:hAnsiTheme="majorHAnsi"/>
                <w:i/>
                <w:sz w:val="24"/>
                <w:lang w:val="sr-Cyrl-BA"/>
              </w:rPr>
              <w:t>Зоран Благојевић</w:t>
            </w:r>
          </w:p>
        </w:tc>
      </w:tr>
    </w:tbl>
    <w:p w:rsidR="00423D84" w:rsidRDefault="00423D84" w:rsidP="00423D84">
      <w:pPr>
        <w:pStyle w:val="NoSpacing"/>
        <w:jc w:val="both"/>
        <w:rPr>
          <w:lang w:val="sr-Cyrl-BA"/>
        </w:rPr>
      </w:pPr>
    </w:p>
    <w:p w:rsidR="00423D84" w:rsidRDefault="00423D84" w:rsidP="00423D84">
      <w:pPr>
        <w:pStyle w:val="NoSpacing"/>
        <w:jc w:val="both"/>
        <w:rPr>
          <w:lang w:val="sr-Cyrl-BA"/>
        </w:rPr>
      </w:pPr>
    </w:p>
    <w:p w:rsidR="00423D84" w:rsidRPr="00423D84" w:rsidRDefault="00423D84" w:rsidP="00D94C71">
      <w:pPr>
        <w:pStyle w:val="NoSpacing"/>
        <w:jc w:val="both"/>
        <w:rPr>
          <w:lang w:val="sr-Cyrl-BA"/>
        </w:rPr>
      </w:pPr>
    </w:p>
    <w:p w:rsidR="00F17E23" w:rsidRPr="00D94C71" w:rsidRDefault="00F17E23" w:rsidP="00D94C71">
      <w:pPr>
        <w:pStyle w:val="NoSpacing"/>
        <w:jc w:val="both"/>
      </w:pPr>
    </w:p>
    <w:p w:rsidR="00F17E23" w:rsidRPr="00D94C71" w:rsidRDefault="00F17E23" w:rsidP="00D94C71">
      <w:pPr>
        <w:pStyle w:val="NoSpacing"/>
        <w:jc w:val="both"/>
      </w:pPr>
    </w:p>
    <w:sectPr w:rsidR="00F17E23" w:rsidRPr="00D94C71" w:rsidSect="00910155">
      <w:pgSz w:w="11906" w:h="16838"/>
      <w:pgMar w:top="993"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CD36AF"/>
    <w:rsid w:val="001979DC"/>
    <w:rsid w:val="001F0932"/>
    <w:rsid w:val="002E6929"/>
    <w:rsid w:val="003C3BE3"/>
    <w:rsid w:val="00423D84"/>
    <w:rsid w:val="004A0F03"/>
    <w:rsid w:val="00910155"/>
    <w:rsid w:val="009C18DA"/>
    <w:rsid w:val="00AD503D"/>
    <w:rsid w:val="00C716BD"/>
    <w:rsid w:val="00CD36AF"/>
    <w:rsid w:val="00D94C71"/>
    <w:rsid w:val="00EA46B6"/>
    <w:rsid w:val="00F17E2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C71"/>
    <w:pPr>
      <w:spacing w:after="0" w:line="240" w:lineRule="auto"/>
    </w:pPr>
  </w:style>
  <w:style w:type="table" w:styleId="TableGrid">
    <w:name w:val="Table Grid"/>
    <w:basedOn w:val="TableNormal"/>
    <w:uiPriority w:val="59"/>
    <w:rsid w:val="00C7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Nenad Savić</cp:lastModifiedBy>
  <cp:revision>10</cp:revision>
  <dcterms:created xsi:type="dcterms:W3CDTF">2015-06-17T06:23:00Z</dcterms:created>
  <dcterms:modified xsi:type="dcterms:W3CDTF">2015-08-24T06:46:00Z</dcterms:modified>
</cp:coreProperties>
</file>